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E846" w14:textId="231CF330" w:rsidR="00224B31" w:rsidRPr="00E87823" w:rsidRDefault="00957625" w:rsidP="00E55FEA">
      <w:pPr>
        <w:tabs>
          <w:tab w:val="left" w:pos="142"/>
        </w:tabs>
        <w:ind w:left="-709"/>
        <w:jc w:val="center"/>
        <w:rPr>
          <w:rFonts w:cstheme="minorHAnsi"/>
          <w:b/>
        </w:rPr>
      </w:pPr>
      <w:r w:rsidRPr="00E87823">
        <w:rPr>
          <w:rFonts w:cstheme="minorHAnsi"/>
          <w:b/>
          <w:highlight w:val="yellow"/>
        </w:rPr>
        <w:t>CHECK LIST</w:t>
      </w:r>
      <w:r w:rsidR="00224B31" w:rsidRPr="00E87823">
        <w:rPr>
          <w:rFonts w:cstheme="minorHAnsi"/>
          <w:b/>
          <w:highlight w:val="yellow"/>
        </w:rPr>
        <w:t xml:space="preserve"> </w:t>
      </w:r>
      <w:r w:rsidR="00776052" w:rsidRPr="00E87823">
        <w:rPr>
          <w:rFonts w:cstheme="minorHAnsi"/>
          <w:b/>
          <w:highlight w:val="yellow"/>
        </w:rPr>
        <w:t xml:space="preserve">EXCLUSIVO </w:t>
      </w:r>
      <w:r w:rsidR="00963D92">
        <w:rPr>
          <w:rFonts w:cstheme="minorHAnsi"/>
          <w:b/>
          <w:highlight w:val="yellow"/>
        </w:rPr>
        <w:t>PARA NOVAS INSCRIÇÕES</w:t>
      </w:r>
      <w:r w:rsidR="00776052" w:rsidRPr="00E87823">
        <w:rPr>
          <w:rFonts w:cstheme="minorHAnsi"/>
          <w:b/>
          <w:highlight w:val="yellow"/>
        </w:rPr>
        <w:t xml:space="preserve"> UNIVERSIDADE </w:t>
      </w:r>
      <w:r w:rsidR="00776052" w:rsidRPr="00963D92">
        <w:rPr>
          <w:rFonts w:cstheme="minorHAnsi"/>
          <w:b/>
          <w:highlight w:val="yellow"/>
        </w:rPr>
        <w:t>GRATUITA</w:t>
      </w:r>
      <w:r w:rsidR="00963D92" w:rsidRPr="00963D92">
        <w:rPr>
          <w:rFonts w:cstheme="minorHAnsi"/>
          <w:b/>
          <w:highlight w:val="yellow"/>
        </w:rPr>
        <w:t xml:space="preserve"> EM 2025/1</w:t>
      </w:r>
    </w:p>
    <w:p w14:paraId="1C553544" w14:textId="6266E125" w:rsidR="00957625" w:rsidRDefault="00224B31" w:rsidP="00390546">
      <w:pPr>
        <w:tabs>
          <w:tab w:val="left" w:pos="142"/>
        </w:tabs>
        <w:spacing w:line="240" w:lineRule="auto"/>
        <w:ind w:left="-709"/>
        <w:jc w:val="center"/>
        <w:rPr>
          <w:rStyle w:val="Hyperlink"/>
          <w:rFonts w:cstheme="minorHAnsi"/>
          <w:b/>
        </w:rPr>
      </w:pPr>
      <w:r w:rsidRPr="00E87823">
        <w:rPr>
          <w:rFonts w:cstheme="minorHAnsi"/>
          <w:b/>
        </w:rPr>
        <w:t>DÚVIDAS SOBRE QUAL DOCUMENTO ENVIAR</w:t>
      </w:r>
      <w:r w:rsidR="007853A7">
        <w:rPr>
          <w:rFonts w:cstheme="minorHAnsi"/>
          <w:b/>
        </w:rPr>
        <w:t>, LEIA</w:t>
      </w:r>
      <w:r w:rsidRPr="00E87823">
        <w:rPr>
          <w:rFonts w:cstheme="minorHAnsi"/>
          <w:b/>
        </w:rPr>
        <w:t xml:space="preserve"> </w:t>
      </w:r>
      <w:r w:rsidR="007853A7">
        <w:rPr>
          <w:rFonts w:cstheme="minorHAnsi"/>
          <w:b/>
        </w:rPr>
        <w:t>“</w:t>
      </w:r>
      <w:r w:rsidR="00963D92">
        <w:rPr>
          <w:rFonts w:cstheme="minorHAnsi"/>
          <w:b/>
        </w:rPr>
        <w:t>GUIA DE ORIENTAÇÕES NOVAS INSCRIÇÕES</w:t>
      </w:r>
      <w:r w:rsidR="007853A7">
        <w:rPr>
          <w:rFonts w:cstheme="minorHAnsi"/>
          <w:b/>
        </w:rPr>
        <w:t>”</w:t>
      </w:r>
      <w:r w:rsidR="00851057" w:rsidRPr="00E87823">
        <w:rPr>
          <w:rFonts w:cstheme="minorHAnsi"/>
          <w:b/>
        </w:rPr>
        <w:t xml:space="preserve"> EM </w:t>
      </w:r>
      <w:hyperlink r:id="rId10" w:history="1">
        <w:r w:rsidR="00B87D5C" w:rsidRPr="00E87823">
          <w:rPr>
            <w:rStyle w:val="Hyperlink"/>
            <w:rFonts w:cstheme="minorHAnsi"/>
            <w:b/>
          </w:rPr>
          <w:t>WWW.FURB.BR/UNIVERSIDADEGRATUITA</w:t>
        </w:r>
      </w:hyperlink>
    </w:p>
    <w:p w14:paraId="26307CF8" w14:textId="769A272D" w:rsidR="00B97902" w:rsidRDefault="00B97902" w:rsidP="00390546">
      <w:pPr>
        <w:pStyle w:val="PargrafodaLista"/>
        <w:tabs>
          <w:tab w:val="left" w:pos="0"/>
        </w:tabs>
        <w:spacing w:line="240" w:lineRule="auto"/>
        <w:ind w:left="-709"/>
        <w:jc w:val="center"/>
        <w:rPr>
          <w:rFonts w:cstheme="minorHAnsi"/>
          <w:b/>
          <w:color w:val="0563C1" w:themeColor="hyperlink"/>
          <w:sz w:val="20"/>
          <w:szCs w:val="20"/>
          <w:u w:val="single"/>
        </w:rPr>
      </w:pPr>
      <w:r w:rsidRPr="00B97902">
        <w:rPr>
          <w:rFonts w:cstheme="minorHAnsi"/>
          <w:b/>
          <w:color w:val="0563C1" w:themeColor="hyperlink"/>
          <w:sz w:val="20"/>
          <w:szCs w:val="20"/>
          <w:u w:val="single"/>
        </w:rPr>
        <w:t xml:space="preserve">A inscrição no Universidade Gratuita possui 2 etapas obrigatórias, disponíveis em www.furb.br/ug e ambas devem ser realizadas com o e-mail @furb do estudante. </w:t>
      </w:r>
      <w:r w:rsidR="003A69E2">
        <w:rPr>
          <w:rFonts w:cstheme="minorHAnsi"/>
          <w:b/>
          <w:color w:val="0563C1" w:themeColor="hyperlink"/>
          <w:sz w:val="20"/>
          <w:szCs w:val="20"/>
          <w:u w:val="single"/>
        </w:rPr>
        <w:t>F</w:t>
      </w:r>
      <w:r w:rsidRPr="00B97902">
        <w:rPr>
          <w:rFonts w:cstheme="minorHAnsi"/>
          <w:b/>
          <w:color w:val="0563C1" w:themeColor="hyperlink"/>
          <w:sz w:val="20"/>
          <w:szCs w:val="20"/>
          <w:u w:val="single"/>
        </w:rPr>
        <w:t>aça a inscrição somente depois de separar a documentação exigida</w:t>
      </w:r>
      <w:r w:rsidR="003A69E2">
        <w:rPr>
          <w:rFonts w:cstheme="minorHAnsi"/>
          <w:b/>
          <w:color w:val="0563C1" w:themeColor="hyperlink"/>
          <w:sz w:val="20"/>
          <w:szCs w:val="20"/>
          <w:u w:val="single"/>
        </w:rPr>
        <w:t xml:space="preserve"> no Guia de Orientações.</w:t>
      </w:r>
    </w:p>
    <w:p w14:paraId="253B7147" w14:textId="77777777" w:rsidR="00390546" w:rsidRDefault="00390546" w:rsidP="00390546">
      <w:pPr>
        <w:pStyle w:val="PargrafodaLista"/>
        <w:tabs>
          <w:tab w:val="left" w:pos="0"/>
        </w:tabs>
        <w:spacing w:line="240" w:lineRule="auto"/>
        <w:ind w:left="-709"/>
        <w:jc w:val="center"/>
        <w:rPr>
          <w:rFonts w:cstheme="minorHAnsi"/>
          <w:b/>
          <w:color w:val="0563C1" w:themeColor="hyperlink"/>
          <w:sz w:val="20"/>
          <w:szCs w:val="20"/>
          <w:u w:val="single"/>
        </w:rPr>
      </w:pPr>
    </w:p>
    <w:p w14:paraId="66F690BA" w14:textId="69B5C04A" w:rsidR="003A69E2" w:rsidRDefault="003A69E2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 w:rsidRPr="003A69E2">
        <w:rPr>
          <w:rFonts w:cstheme="minorHAnsi"/>
          <w:sz w:val="24"/>
          <w:szCs w:val="24"/>
        </w:rPr>
        <w:t>Documento do Ensino Médio; (obrigatório)</w:t>
      </w:r>
    </w:p>
    <w:p w14:paraId="76CF1057" w14:textId="00AD10BA" w:rsidR="00A96249" w:rsidRDefault="00A96249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Comprovante de Naturalidade ou de 5 anos em SC; (obrigatório)</w:t>
      </w:r>
    </w:p>
    <w:p w14:paraId="52FF19D3" w14:textId="12DDEDC0" w:rsidR="002C5D95" w:rsidRDefault="002C5D95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Comprovante do Número de Pessoas do Grupo Familiar;</w:t>
      </w:r>
      <w:r w:rsidRPr="008670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(obrigatório)</w:t>
      </w:r>
    </w:p>
    <w:p w14:paraId="0DBD4FD2" w14:textId="15124CEE" w:rsidR="002C5D95" w:rsidRPr="002C5D95" w:rsidRDefault="002C5D95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Extrato de Contribuição </w:t>
      </w:r>
      <w:r w:rsidR="00FD0CB7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CNIS</w:t>
      </w:r>
      <w:r w:rsidR="00FD0CB7">
        <w:rPr>
          <w:rFonts w:cstheme="minorHAnsi"/>
          <w:sz w:val="24"/>
          <w:szCs w:val="24"/>
        </w:rPr>
        <w:t>); (obrigatório)</w:t>
      </w:r>
    </w:p>
    <w:p w14:paraId="26BED818" w14:textId="4DE998C8" w:rsidR="00493579" w:rsidRPr="00C0652D" w:rsidRDefault="00493579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 w:rsidRPr="00C0652D">
        <w:rPr>
          <w:rFonts w:cstheme="minorHAnsi"/>
          <w:sz w:val="24"/>
          <w:szCs w:val="24"/>
        </w:rPr>
        <w:t xml:space="preserve">Comprovante de </w:t>
      </w:r>
      <w:r>
        <w:rPr>
          <w:rFonts w:cstheme="minorHAnsi"/>
          <w:sz w:val="24"/>
          <w:szCs w:val="24"/>
        </w:rPr>
        <w:t>Situação de D</w:t>
      </w:r>
      <w:r w:rsidRPr="00C0652D">
        <w:rPr>
          <w:rFonts w:cstheme="minorHAnsi"/>
          <w:sz w:val="24"/>
          <w:szCs w:val="24"/>
        </w:rPr>
        <w:t>esemprego</w:t>
      </w:r>
      <w:r>
        <w:rPr>
          <w:rFonts w:cstheme="minorHAnsi"/>
          <w:sz w:val="24"/>
          <w:szCs w:val="24"/>
        </w:rPr>
        <w:t xml:space="preserve"> UG</w:t>
      </w:r>
      <w:r w:rsidRPr="00C0652D">
        <w:rPr>
          <w:rFonts w:cstheme="minorHAnsi"/>
          <w:sz w:val="24"/>
          <w:szCs w:val="24"/>
        </w:rPr>
        <w:t>; (somente se declarar no cadastro essa informação);</w:t>
      </w:r>
    </w:p>
    <w:p w14:paraId="45EA76A9" w14:textId="4246B7EE" w:rsidR="00493579" w:rsidRDefault="00493579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432DAA">
        <w:rPr>
          <w:rFonts w:cstheme="minorHAnsi"/>
          <w:sz w:val="24"/>
          <w:szCs w:val="24"/>
        </w:rPr>
        <w:t xml:space="preserve">omprovante de </w:t>
      </w:r>
      <w:r w:rsidR="00183B4F">
        <w:rPr>
          <w:rFonts w:cstheme="minorHAnsi"/>
          <w:sz w:val="24"/>
          <w:szCs w:val="24"/>
        </w:rPr>
        <w:t>R</w:t>
      </w:r>
      <w:r w:rsidRPr="00432DAA">
        <w:rPr>
          <w:rFonts w:cstheme="minorHAnsi"/>
          <w:sz w:val="24"/>
          <w:szCs w:val="24"/>
        </w:rPr>
        <w:t xml:space="preserve">enda </w:t>
      </w:r>
      <w:r w:rsidR="00183B4F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amiliar </w:t>
      </w:r>
      <w:r w:rsidR="00183B4F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ruta </w:t>
      </w:r>
      <w:r w:rsidR="00183B4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ensal</w:t>
      </w:r>
      <w:r w:rsidR="0062111C">
        <w:rPr>
          <w:rFonts w:cstheme="minorHAnsi"/>
          <w:sz w:val="24"/>
          <w:szCs w:val="24"/>
        </w:rPr>
        <w:t xml:space="preserve"> e/ou ausência de renda do grupo familiar</w:t>
      </w:r>
      <w:r>
        <w:rPr>
          <w:rFonts w:cstheme="minorHAnsi"/>
          <w:sz w:val="24"/>
          <w:szCs w:val="24"/>
        </w:rPr>
        <w:t>;</w:t>
      </w:r>
      <w:r w:rsidRPr="008670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(obrigatório)</w:t>
      </w:r>
    </w:p>
    <w:p w14:paraId="4F803DB6" w14:textId="0B328216" w:rsidR="00493579" w:rsidRDefault="00493579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Comprovante de </w:t>
      </w:r>
      <w:r w:rsidRPr="00E278E8">
        <w:rPr>
          <w:rFonts w:cstheme="minorHAnsi"/>
          <w:sz w:val="24"/>
          <w:szCs w:val="24"/>
        </w:rPr>
        <w:t>Declaração de Imposto de Renda de Pessoa Física (</w:t>
      </w:r>
      <w:r w:rsidR="00183B4F">
        <w:rPr>
          <w:rFonts w:cstheme="minorHAnsi"/>
          <w:sz w:val="24"/>
          <w:szCs w:val="24"/>
        </w:rPr>
        <w:t>2024/2023</w:t>
      </w:r>
      <w:r w:rsidRPr="00E278E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ou </w:t>
      </w:r>
      <w:r w:rsidR="00183B4F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 xml:space="preserve">omprovante de </w:t>
      </w:r>
      <w:r w:rsidR="00183B4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senção de </w:t>
      </w:r>
      <w:r w:rsidR="00183B4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eclaração do Imposto de </w:t>
      </w:r>
      <w:r w:rsidR="00183B4F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enda conforme o guia de orientações;</w:t>
      </w:r>
      <w:r w:rsidRPr="008670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(obrigatório)</w:t>
      </w:r>
    </w:p>
    <w:p w14:paraId="106490E1" w14:textId="455B63A4" w:rsidR="00C80B5C" w:rsidRPr="003D5051" w:rsidRDefault="00C80B5C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Comprovante de Declaração de Imposto de Renda Pessoa Jurídica (somente situações em que algum integrante do grupo familiar possui CNPJ) </w:t>
      </w:r>
      <w:r w:rsidR="00390546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2024/2023</w:t>
      </w:r>
      <w:r w:rsidR="00390546">
        <w:rPr>
          <w:rFonts w:cstheme="minorHAnsi"/>
          <w:sz w:val="24"/>
          <w:szCs w:val="24"/>
        </w:rPr>
        <w:t>.</w:t>
      </w:r>
    </w:p>
    <w:p w14:paraId="606E1001" w14:textId="6EC4E600" w:rsidR="00493579" w:rsidRDefault="00493579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Comprovante de </w:t>
      </w:r>
      <w:r w:rsidR="00183B4F">
        <w:rPr>
          <w:rFonts w:cstheme="minorHAnsi"/>
          <w:sz w:val="24"/>
          <w:szCs w:val="24"/>
        </w:rPr>
        <w:t>Be</w:t>
      </w:r>
      <w:r>
        <w:rPr>
          <w:rFonts w:cstheme="minorHAnsi"/>
          <w:sz w:val="24"/>
          <w:szCs w:val="24"/>
        </w:rPr>
        <w:t xml:space="preserve">ns do </w:t>
      </w:r>
      <w:r w:rsidR="00183B4F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rupo </w:t>
      </w:r>
      <w:r w:rsidR="00183B4F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amiliar (</w:t>
      </w:r>
      <w:r w:rsidR="002312A1">
        <w:rPr>
          <w:rFonts w:cstheme="minorHAnsi"/>
          <w:sz w:val="24"/>
          <w:szCs w:val="24"/>
        </w:rPr>
        <w:t>se possuir bens)</w:t>
      </w:r>
    </w:p>
    <w:p w14:paraId="50F68C69" w14:textId="44C998B5" w:rsidR="0082580B" w:rsidRDefault="0082580B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 w:rsidRPr="009950B4">
        <w:rPr>
          <w:rFonts w:cstheme="minorHAnsi"/>
          <w:sz w:val="24"/>
          <w:szCs w:val="24"/>
        </w:rPr>
        <w:t xml:space="preserve">Comprovante de </w:t>
      </w:r>
      <w:r>
        <w:rPr>
          <w:rFonts w:cstheme="minorHAnsi"/>
          <w:sz w:val="24"/>
          <w:szCs w:val="24"/>
        </w:rPr>
        <w:t>H</w:t>
      </w:r>
      <w:r w:rsidRPr="009950B4">
        <w:rPr>
          <w:rFonts w:cstheme="minorHAnsi"/>
          <w:sz w:val="24"/>
          <w:szCs w:val="24"/>
        </w:rPr>
        <w:t>abitação; (obrigatório</w:t>
      </w:r>
      <w:r>
        <w:rPr>
          <w:rFonts w:cstheme="minorHAnsi"/>
          <w:sz w:val="24"/>
          <w:szCs w:val="24"/>
        </w:rPr>
        <w:t>)</w:t>
      </w:r>
    </w:p>
    <w:p w14:paraId="4FA9EF51" w14:textId="7DC4E324" w:rsidR="00390546" w:rsidRDefault="00390546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de Matrícula FURB do Estudante; (obrigatório)</w:t>
      </w:r>
    </w:p>
    <w:p w14:paraId="58127D4A" w14:textId="296D21B5" w:rsidR="001F3052" w:rsidRPr="001F3052" w:rsidRDefault="001F3052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Comprovante de Despesa para Educação, com Transporte Coletivo (somente se declarar no cadastro essa informação)</w:t>
      </w:r>
    </w:p>
    <w:p w14:paraId="2269A837" w14:textId="6019162A" w:rsidR="009950B4" w:rsidRDefault="009950B4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Comprovante de </w:t>
      </w:r>
      <w:r w:rsidR="00183B4F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espesa </w:t>
      </w:r>
      <w:r w:rsidR="00183B4F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amiliar com </w:t>
      </w:r>
      <w:r w:rsidR="00183B4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ducação paga para </w:t>
      </w:r>
      <w:r w:rsidR="00183B4F">
        <w:rPr>
          <w:rFonts w:cstheme="minorHAnsi"/>
          <w:sz w:val="24"/>
          <w:szCs w:val="24"/>
        </w:rPr>
        <w:t>OUTRO</w:t>
      </w:r>
      <w:r>
        <w:rPr>
          <w:rFonts w:cstheme="minorHAnsi"/>
          <w:sz w:val="24"/>
          <w:szCs w:val="24"/>
        </w:rPr>
        <w:t xml:space="preserve"> membro do </w:t>
      </w:r>
      <w:r w:rsidR="00183B4F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rupo </w:t>
      </w:r>
      <w:r w:rsidR="00183B4F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amiliar; (somente se declarar no cadastro essa informação)</w:t>
      </w:r>
    </w:p>
    <w:p w14:paraId="48EA6F0F" w14:textId="77777777" w:rsidR="00E87823" w:rsidRDefault="009950B4" w:rsidP="00E55FEA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 w:rsidRPr="00E87823">
        <w:rPr>
          <w:rFonts w:cstheme="minorHAnsi"/>
          <w:sz w:val="24"/>
          <w:szCs w:val="24"/>
        </w:rPr>
        <w:t xml:space="preserve">Comprovante da </w:t>
      </w:r>
      <w:r w:rsidR="00183B4F" w:rsidRPr="00E87823">
        <w:rPr>
          <w:rFonts w:cstheme="minorHAnsi"/>
          <w:sz w:val="24"/>
          <w:szCs w:val="24"/>
        </w:rPr>
        <w:t>D</w:t>
      </w:r>
      <w:r w:rsidRPr="00E87823">
        <w:rPr>
          <w:rFonts w:cstheme="minorHAnsi"/>
          <w:sz w:val="24"/>
          <w:szCs w:val="24"/>
        </w:rPr>
        <w:t xml:space="preserve">espesa </w:t>
      </w:r>
      <w:r w:rsidR="00183B4F" w:rsidRPr="00E87823">
        <w:rPr>
          <w:rFonts w:cstheme="minorHAnsi"/>
          <w:sz w:val="24"/>
          <w:szCs w:val="24"/>
        </w:rPr>
        <w:t>F</w:t>
      </w:r>
      <w:r w:rsidRPr="00E87823">
        <w:rPr>
          <w:rFonts w:cstheme="minorHAnsi"/>
          <w:sz w:val="24"/>
          <w:szCs w:val="24"/>
        </w:rPr>
        <w:t xml:space="preserve">amiliar com </w:t>
      </w:r>
      <w:r w:rsidR="00183B4F" w:rsidRPr="00E87823">
        <w:rPr>
          <w:rFonts w:cstheme="minorHAnsi"/>
          <w:sz w:val="24"/>
          <w:szCs w:val="24"/>
        </w:rPr>
        <w:t>D</w:t>
      </w:r>
      <w:r w:rsidRPr="00E87823">
        <w:rPr>
          <w:rFonts w:cstheme="minorHAnsi"/>
          <w:sz w:val="24"/>
          <w:szCs w:val="24"/>
        </w:rPr>
        <w:t xml:space="preserve">oença </w:t>
      </w:r>
      <w:r w:rsidR="00183B4F" w:rsidRPr="00E87823">
        <w:rPr>
          <w:rFonts w:cstheme="minorHAnsi"/>
          <w:sz w:val="24"/>
          <w:szCs w:val="24"/>
        </w:rPr>
        <w:t>C</w:t>
      </w:r>
      <w:r w:rsidRPr="00E87823">
        <w:rPr>
          <w:rFonts w:cstheme="minorHAnsi"/>
          <w:sz w:val="24"/>
          <w:szCs w:val="24"/>
        </w:rPr>
        <w:t>rônica; (somente se declarar no cadastro essa informação)</w:t>
      </w:r>
    </w:p>
    <w:p w14:paraId="7D51FBE1" w14:textId="77777777" w:rsidR="00390546" w:rsidRDefault="009950B4" w:rsidP="009210B0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 w:rsidRPr="00390546">
        <w:rPr>
          <w:rFonts w:cstheme="minorHAnsi"/>
          <w:sz w:val="24"/>
          <w:szCs w:val="24"/>
        </w:rPr>
        <w:t xml:space="preserve">Comprovante da </w:t>
      </w:r>
      <w:r w:rsidR="00183B4F" w:rsidRPr="00390546">
        <w:rPr>
          <w:rFonts w:cstheme="minorHAnsi"/>
          <w:sz w:val="24"/>
          <w:szCs w:val="24"/>
        </w:rPr>
        <w:t>D</w:t>
      </w:r>
      <w:r w:rsidRPr="00390546">
        <w:rPr>
          <w:rFonts w:cstheme="minorHAnsi"/>
          <w:sz w:val="24"/>
          <w:szCs w:val="24"/>
        </w:rPr>
        <w:t xml:space="preserve">eficiência ou </w:t>
      </w:r>
      <w:r w:rsidR="00183B4F" w:rsidRPr="00390546">
        <w:rPr>
          <w:rFonts w:cstheme="minorHAnsi"/>
          <w:sz w:val="24"/>
          <w:szCs w:val="24"/>
        </w:rPr>
        <w:t>I</w:t>
      </w:r>
      <w:r w:rsidRPr="00390546">
        <w:rPr>
          <w:rFonts w:cstheme="minorHAnsi"/>
          <w:sz w:val="24"/>
          <w:szCs w:val="24"/>
        </w:rPr>
        <w:t xml:space="preserve">nvalidez </w:t>
      </w:r>
      <w:r w:rsidR="00183B4F" w:rsidRPr="00390546">
        <w:rPr>
          <w:rFonts w:cstheme="minorHAnsi"/>
          <w:sz w:val="24"/>
          <w:szCs w:val="24"/>
        </w:rPr>
        <w:t>P</w:t>
      </w:r>
      <w:r w:rsidRPr="00390546">
        <w:rPr>
          <w:rFonts w:cstheme="minorHAnsi"/>
          <w:sz w:val="24"/>
          <w:szCs w:val="24"/>
        </w:rPr>
        <w:t>ermanente; (somente se declarar no cadastro essa informação)</w:t>
      </w:r>
    </w:p>
    <w:p w14:paraId="12D49EE8" w14:textId="53263F29" w:rsidR="009A4EDB" w:rsidRPr="00390546" w:rsidRDefault="009A4EDB" w:rsidP="009210B0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-709"/>
        <w:rPr>
          <w:rFonts w:cstheme="minorHAnsi"/>
          <w:sz w:val="24"/>
          <w:szCs w:val="24"/>
        </w:rPr>
      </w:pPr>
      <w:r w:rsidRPr="00390546">
        <w:rPr>
          <w:rFonts w:cstheme="minorHAnsi"/>
          <w:sz w:val="24"/>
          <w:szCs w:val="24"/>
        </w:rPr>
        <w:t>Comprovante de Inscrição no Programa Universidade Gratuita atualizado em 202</w:t>
      </w:r>
      <w:r w:rsidR="002748CC" w:rsidRPr="00390546">
        <w:rPr>
          <w:rFonts w:cstheme="minorHAnsi"/>
          <w:sz w:val="24"/>
          <w:szCs w:val="24"/>
        </w:rPr>
        <w:t>5/1</w:t>
      </w:r>
      <w:r w:rsidRPr="00390546">
        <w:rPr>
          <w:rFonts w:cstheme="minorHAnsi"/>
          <w:sz w:val="24"/>
          <w:szCs w:val="24"/>
        </w:rPr>
        <w:t>; (obrigatório)</w:t>
      </w:r>
    </w:p>
    <w:sectPr w:rsidR="009A4EDB" w:rsidRPr="00390546" w:rsidSect="00390546">
      <w:headerReference w:type="default" r:id="rId11"/>
      <w:footerReference w:type="default" r:id="rId12"/>
      <w:pgSz w:w="11906" w:h="16838"/>
      <w:pgMar w:top="1417" w:right="1701" w:bottom="1417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82D0" w14:textId="77777777" w:rsidR="00C31DD7" w:rsidRDefault="00C31DD7" w:rsidP="00D769E0">
      <w:pPr>
        <w:spacing w:after="0" w:line="240" w:lineRule="auto"/>
      </w:pPr>
      <w:r>
        <w:separator/>
      </w:r>
    </w:p>
  </w:endnote>
  <w:endnote w:type="continuationSeparator" w:id="0">
    <w:p w14:paraId="77B985C6" w14:textId="77777777" w:rsidR="00C31DD7" w:rsidRDefault="00C31DD7" w:rsidP="00D7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6059" w14:textId="16727A99" w:rsidR="005D1130" w:rsidRDefault="008912F7" w:rsidP="008912F7">
    <w:pPr>
      <w:pStyle w:val="Rodap"/>
      <w:jc w:val="center"/>
    </w:pPr>
    <w:r>
      <w:t>Após um ano de benefício, se o estudante ultrapassar o teto da renda per capita ele terá a renovação bloqueada, com o sistema emitindo o alerta de bloqueio.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F6C3" w14:textId="77777777" w:rsidR="00C31DD7" w:rsidRDefault="00C31DD7" w:rsidP="00D769E0">
      <w:pPr>
        <w:spacing w:after="0" w:line="240" w:lineRule="auto"/>
      </w:pPr>
      <w:r>
        <w:separator/>
      </w:r>
    </w:p>
  </w:footnote>
  <w:footnote w:type="continuationSeparator" w:id="0">
    <w:p w14:paraId="7D4121B3" w14:textId="77777777" w:rsidR="00C31DD7" w:rsidRDefault="00C31DD7" w:rsidP="00D7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2B95" w14:textId="69911BB7" w:rsidR="00D769E0" w:rsidRDefault="001B02A9" w:rsidP="00062431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 wp14:anchorId="7EE12700" wp14:editId="67DA2540">
          <wp:extent cx="5100783" cy="818985"/>
          <wp:effectExtent l="0" t="0" r="5080" b="635"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97" b="18534"/>
                  <a:stretch/>
                </pic:blipFill>
                <pic:spPr bwMode="auto">
                  <a:xfrm>
                    <a:off x="0" y="0"/>
                    <a:ext cx="5120681" cy="822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0AD5"/>
    <w:multiLevelType w:val="hybridMultilevel"/>
    <w:tmpl w:val="06681F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438F"/>
    <w:multiLevelType w:val="hybridMultilevel"/>
    <w:tmpl w:val="BE345CB6"/>
    <w:lvl w:ilvl="0" w:tplc="E7D0C6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7562"/>
    <w:multiLevelType w:val="hybridMultilevel"/>
    <w:tmpl w:val="FF3E7A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19F6"/>
    <w:multiLevelType w:val="hybridMultilevel"/>
    <w:tmpl w:val="167A8362"/>
    <w:lvl w:ilvl="0" w:tplc="411658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4F4B6F"/>
    <w:multiLevelType w:val="hybridMultilevel"/>
    <w:tmpl w:val="482A03AE"/>
    <w:lvl w:ilvl="0" w:tplc="41165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A1481"/>
    <w:multiLevelType w:val="hybridMultilevel"/>
    <w:tmpl w:val="002ABFFC"/>
    <w:lvl w:ilvl="0" w:tplc="5A62C5F2">
      <w:start w:val="1"/>
      <w:numFmt w:val="bullet"/>
      <w:lvlText w:val="□"/>
      <w:lvlJc w:val="left"/>
      <w:pPr>
        <w:ind w:left="360" w:hanging="360"/>
      </w:pPr>
      <w:rPr>
        <w:rFonts w:ascii="STCaiyun" w:eastAsia="STCaiyun" w:hAnsi="STCaiyun" w:hint="eastAsia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9357196"/>
    <w:multiLevelType w:val="hybridMultilevel"/>
    <w:tmpl w:val="9CAA98F8"/>
    <w:lvl w:ilvl="0" w:tplc="F61E7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599362">
    <w:abstractNumId w:val="6"/>
  </w:num>
  <w:num w:numId="2" w16cid:durableId="2027367325">
    <w:abstractNumId w:val="3"/>
  </w:num>
  <w:num w:numId="3" w16cid:durableId="841167700">
    <w:abstractNumId w:val="2"/>
  </w:num>
  <w:num w:numId="4" w16cid:durableId="2072653275">
    <w:abstractNumId w:val="0"/>
  </w:num>
  <w:num w:numId="5" w16cid:durableId="1441341425">
    <w:abstractNumId w:val="1"/>
  </w:num>
  <w:num w:numId="6" w16cid:durableId="821893933">
    <w:abstractNumId w:val="4"/>
  </w:num>
  <w:num w:numId="7" w16cid:durableId="1596673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23"/>
    <w:rsid w:val="00062431"/>
    <w:rsid w:val="00065C1B"/>
    <w:rsid w:val="000928D9"/>
    <w:rsid w:val="00113D41"/>
    <w:rsid w:val="001668D4"/>
    <w:rsid w:val="0018380C"/>
    <w:rsid w:val="00183B4F"/>
    <w:rsid w:val="001B02A9"/>
    <w:rsid w:val="001D7038"/>
    <w:rsid w:val="001F1F69"/>
    <w:rsid w:val="001F3052"/>
    <w:rsid w:val="001F4997"/>
    <w:rsid w:val="002077AF"/>
    <w:rsid w:val="00210E73"/>
    <w:rsid w:val="00224B31"/>
    <w:rsid w:val="002312A1"/>
    <w:rsid w:val="002748CC"/>
    <w:rsid w:val="002C5D95"/>
    <w:rsid w:val="002E0B12"/>
    <w:rsid w:val="002F6390"/>
    <w:rsid w:val="0032798B"/>
    <w:rsid w:val="00390546"/>
    <w:rsid w:val="003A21B2"/>
    <w:rsid w:val="003A69E2"/>
    <w:rsid w:val="003B6284"/>
    <w:rsid w:val="003D5051"/>
    <w:rsid w:val="00427037"/>
    <w:rsid w:val="00447F6F"/>
    <w:rsid w:val="00493579"/>
    <w:rsid w:val="004B2A8F"/>
    <w:rsid w:val="004E2234"/>
    <w:rsid w:val="004E55E9"/>
    <w:rsid w:val="004F0B03"/>
    <w:rsid w:val="0053040E"/>
    <w:rsid w:val="005548A1"/>
    <w:rsid w:val="00572246"/>
    <w:rsid w:val="0059726F"/>
    <w:rsid w:val="005D1130"/>
    <w:rsid w:val="005E78B6"/>
    <w:rsid w:val="0062111C"/>
    <w:rsid w:val="006301EE"/>
    <w:rsid w:val="00685D5D"/>
    <w:rsid w:val="006A4757"/>
    <w:rsid w:val="006C0458"/>
    <w:rsid w:val="0071602B"/>
    <w:rsid w:val="00776052"/>
    <w:rsid w:val="007853A7"/>
    <w:rsid w:val="007A13A7"/>
    <w:rsid w:val="007C6EEB"/>
    <w:rsid w:val="007C7BC2"/>
    <w:rsid w:val="007E0FEA"/>
    <w:rsid w:val="0082580B"/>
    <w:rsid w:val="00851057"/>
    <w:rsid w:val="0086703E"/>
    <w:rsid w:val="008912F7"/>
    <w:rsid w:val="008942BA"/>
    <w:rsid w:val="00952590"/>
    <w:rsid w:val="00957625"/>
    <w:rsid w:val="00963D92"/>
    <w:rsid w:val="009950B4"/>
    <w:rsid w:val="009A4EDB"/>
    <w:rsid w:val="009F4761"/>
    <w:rsid w:val="00A51892"/>
    <w:rsid w:val="00A96249"/>
    <w:rsid w:val="00AC3FE7"/>
    <w:rsid w:val="00B300D1"/>
    <w:rsid w:val="00B87D5C"/>
    <w:rsid w:val="00B97902"/>
    <w:rsid w:val="00BD544E"/>
    <w:rsid w:val="00C0652D"/>
    <w:rsid w:val="00C21052"/>
    <w:rsid w:val="00C31DD7"/>
    <w:rsid w:val="00C80B5C"/>
    <w:rsid w:val="00D23104"/>
    <w:rsid w:val="00D769E0"/>
    <w:rsid w:val="00DB0E0F"/>
    <w:rsid w:val="00DB144B"/>
    <w:rsid w:val="00DE2D59"/>
    <w:rsid w:val="00E278E8"/>
    <w:rsid w:val="00E30352"/>
    <w:rsid w:val="00E47131"/>
    <w:rsid w:val="00E55FEA"/>
    <w:rsid w:val="00E66E7A"/>
    <w:rsid w:val="00E87823"/>
    <w:rsid w:val="00F22423"/>
    <w:rsid w:val="00F43ECB"/>
    <w:rsid w:val="00F536A3"/>
    <w:rsid w:val="00F60102"/>
    <w:rsid w:val="00F61D6E"/>
    <w:rsid w:val="00F676F7"/>
    <w:rsid w:val="00F95E7C"/>
    <w:rsid w:val="00FD0CB7"/>
    <w:rsid w:val="00FE21AD"/>
    <w:rsid w:val="5CD2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356C"/>
  <w15:chartTrackingRefBased/>
  <w15:docId w15:val="{969020AB-4721-4E59-8300-F6CD1A73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2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4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224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0FE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5762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F47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6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URB.BR/UNIVERSIDADEGRATUI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fc41b-c949-4f0e-9a6b-fe80ea6bcfb2">
      <Terms xmlns="http://schemas.microsoft.com/office/infopath/2007/PartnerControls"/>
    </lcf76f155ced4ddcb4097134ff3c332f>
    <TaxCatchAll xmlns="f0f64db1-88a4-4be2-8424-93541ea27b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D24F81709A468FF3308CE226B724" ma:contentTypeVersion="13" ma:contentTypeDescription="Crie um novo documento." ma:contentTypeScope="" ma:versionID="e9221b8df8ba8fa30ea813a26ef5d438">
  <xsd:schema xmlns:xsd="http://www.w3.org/2001/XMLSchema" xmlns:xs="http://www.w3.org/2001/XMLSchema" xmlns:p="http://schemas.microsoft.com/office/2006/metadata/properties" xmlns:ns2="cc1fc41b-c949-4f0e-9a6b-fe80ea6bcfb2" xmlns:ns3="f0f64db1-88a4-4be2-8424-93541ea27bdd" targetNamespace="http://schemas.microsoft.com/office/2006/metadata/properties" ma:root="true" ma:fieldsID="7dbc3cd7c5b60b166cdc84eaa0087aa0" ns2:_="" ns3:_="">
    <xsd:import namespace="cc1fc41b-c949-4f0e-9a6b-fe80ea6bcfb2"/>
    <xsd:import namespace="f0f64db1-88a4-4be2-8424-93541ea2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c41b-c949-4f0e-9a6b-fe80ea6b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4db1-88a4-4be2-8424-93541ea27b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e49970-0db5-49d0-b563-10c02b31224e}" ma:internalName="TaxCatchAll" ma:showField="CatchAllData" ma:web="f0f64db1-88a4-4be2-8424-93541ea27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AB0EF-DE13-4832-8C5F-BD46BEE99571}">
  <ds:schemaRefs>
    <ds:schemaRef ds:uri="http://schemas.microsoft.com/office/2006/metadata/properties"/>
    <ds:schemaRef ds:uri="http://schemas.microsoft.com/office/infopath/2007/PartnerControls"/>
    <ds:schemaRef ds:uri="cc1fc41b-c949-4f0e-9a6b-fe80ea6bcfb2"/>
    <ds:schemaRef ds:uri="f0f64db1-88a4-4be2-8424-93541ea27bdd"/>
  </ds:schemaRefs>
</ds:datastoreItem>
</file>

<file path=customXml/itemProps2.xml><?xml version="1.0" encoding="utf-8"?>
<ds:datastoreItem xmlns:ds="http://schemas.openxmlformats.org/officeDocument/2006/customXml" ds:itemID="{84AFA925-F06A-4764-9844-1A76BB0E2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fc41b-c949-4f0e-9a6b-fe80ea6bcfb2"/>
    <ds:schemaRef ds:uri="f0f64db1-88a4-4be2-8424-93541ea2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1465C-F35F-45AD-819B-84A69C17E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1631</Characters>
  <Application>Microsoft Office Word</Application>
  <DocSecurity>0</DocSecurity>
  <Lines>13</Lines>
  <Paragraphs>3</Paragraphs>
  <ScaleCrop>false</ScaleCrop>
  <Company>Unesc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Lutiele da Silva Ghelere</dc:creator>
  <cp:keywords/>
  <dc:description/>
  <cp:lastModifiedBy>Paola Hadassa Teixeira</cp:lastModifiedBy>
  <cp:revision>2</cp:revision>
  <cp:lastPrinted>2024-07-31T21:26:00Z</cp:lastPrinted>
  <dcterms:created xsi:type="dcterms:W3CDTF">2025-03-26T14:45:00Z</dcterms:created>
  <dcterms:modified xsi:type="dcterms:W3CDTF">2025-03-26T14:45:00Z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0x010100B98FD24F81709A468FF3308CE226B724</vt:lpwstr>
  </property>
  <property fmtid="{D5CDD505-2E9C-101B-9397-08002B2CF9AE}" pid="3" name="MediaServiceImageTags">
    <vt:lpwstr/>
  </property>
  <property fmtid="{D5CDD505-2E9C-101B-9397-08002B2CF9AE}" pid="4" name="MSIP_Label_8c28577e-0e52-49e2-b52e-02bb75ccb8f1_Enabled">
    <vt:lpwstr>true</vt:lpwstr>
  </property>
  <property fmtid="{D5CDD505-2E9C-101B-9397-08002B2CF9AE}" pid="5" name="MSIP_Label_8c28577e-0e52-49e2-b52e-02bb75ccb8f1_SetDate">
    <vt:lpwstr>2024-03-12T15:34:48Z</vt:lpwstr>
  </property>
  <property fmtid="{D5CDD505-2E9C-101B-9397-08002B2CF9AE}" pid="6" name="MSIP_Label_8c28577e-0e52-49e2-b52e-02bb75ccb8f1_Method">
    <vt:lpwstr>Standard</vt:lpwstr>
  </property>
  <property fmtid="{D5CDD505-2E9C-101B-9397-08002B2CF9AE}" pid="7" name="MSIP_Label_8c28577e-0e52-49e2-b52e-02bb75ccb8f1_Name">
    <vt:lpwstr>defa4170-0d19-0005-0004-bc88714345d2</vt:lpwstr>
  </property>
  <property fmtid="{D5CDD505-2E9C-101B-9397-08002B2CF9AE}" pid="8" name="MSIP_Label_8c28577e-0e52-49e2-b52e-02bb75ccb8f1_SiteId">
    <vt:lpwstr>0c2d222a-ecda-4b70-960a-acef6ced3052</vt:lpwstr>
  </property>
  <property fmtid="{D5CDD505-2E9C-101B-9397-08002B2CF9AE}" pid="9" name="MSIP_Label_8c28577e-0e52-49e2-b52e-02bb75ccb8f1_ActionId">
    <vt:lpwstr>efa9d2ae-8ad5-4bc6-a604-39fc09509505</vt:lpwstr>
  </property>
  <property fmtid="{D5CDD505-2E9C-101B-9397-08002B2CF9AE}" pid="10" name="MSIP_Label_8c28577e-0e52-49e2-b52e-02bb75ccb8f1_ContentBits">
    <vt:lpwstr>0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